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0583B" w14:textId="5306A7C3" w:rsidR="00637111" w:rsidRDefault="00872400" w:rsidP="008724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D681ABF" wp14:editId="36B912C1">
            <wp:extent cx="908050" cy="1044258"/>
            <wp:effectExtent l="0" t="0" r="635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474" cy="1053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2B0E75" w14:textId="5D8D8581" w:rsidR="00872400" w:rsidRPr="00872400" w:rsidRDefault="00872400" w:rsidP="008724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2400">
        <w:rPr>
          <w:rFonts w:ascii="Times New Roman" w:hAnsi="Times New Roman" w:cs="Times New Roman"/>
          <w:b/>
          <w:bCs/>
          <w:sz w:val="28"/>
          <w:szCs w:val="28"/>
        </w:rPr>
        <w:t>Tribunale di Arezzo</w:t>
      </w:r>
    </w:p>
    <w:p w14:paraId="2738B7A5" w14:textId="277E2B01" w:rsidR="00872400" w:rsidRDefault="00872400" w:rsidP="00872400">
      <w:pPr>
        <w:jc w:val="center"/>
        <w:rPr>
          <w:rFonts w:ascii="Times New Roman" w:hAnsi="Times New Roman" w:cs="Times New Roman"/>
        </w:rPr>
      </w:pPr>
      <w:r w:rsidRPr="00872400">
        <w:rPr>
          <w:rFonts w:ascii="Times New Roman" w:hAnsi="Times New Roman" w:cs="Times New Roman"/>
        </w:rPr>
        <w:t>MODELLO PER LA</w:t>
      </w:r>
      <w:r>
        <w:rPr>
          <w:rFonts w:ascii="Times New Roman" w:hAnsi="Times New Roman" w:cs="Times New Roman"/>
        </w:rPr>
        <w:t xml:space="preserve"> </w:t>
      </w:r>
      <w:r w:rsidRPr="00872400">
        <w:rPr>
          <w:rFonts w:ascii="Times New Roman" w:hAnsi="Times New Roman" w:cs="Times New Roman"/>
        </w:rPr>
        <w:t>REDAZIONE DELL’ISTANZA DI LIQUIDAZIONE</w:t>
      </w:r>
    </w:p>
    <w:p w14:paraId="2E44862D" w14:textId="343053E5" w:rsidR="000C6379" w:rsidRPr="00872400" w:rsidRDefault="000C6379" w:rsidP="008724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</w:t>
      </w:r>
    </w:p>
    <w:p w14:paraId="45EA0B55" w14:textId="2CB5B077" w:rsidR="00872400" w:rsidRDefault="00872400" w:rsidP="00872400">
      <w:pPr>
        <w:jc w:val="center"/>
        <w:rPr>
          <w:rFonts w:ascii="Times New Roman" w:hAnsi="Times New Roman" w:cs="Times New Roman"/>
          <w:u w:val="single"/>
        </w:rPr>
      </w:pPr>
      <w:r w:rsidRPr="00872400">
        <w:rPr>
          <w:rFonts w:ascii="Times New Roman" w:hAnsi="Times New Roman" w:cs="Times New Roman"/>
          <w:u w:val="single"/>
        </w:rPr>
        <w:t>PROFESSIONISTA DELEGATO NELLE PROCEDURE ESECUTIVE</w:t>
      </w:r>
    </w:p>
    <w:p w14:paraId="513F8465" w14:textId="617F4FC7" w:rsidR="00872400" w:rsidRPr="00872400" w:rsidRDefault="00872400" w:rsidP="00872400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872400">
        <w:rPr>
          <w:rFonts w:ascii="Times New Roman" w:hAnsi="Times New Roman" w:cs="Times New Roman"/>
          <w:b/>
          <w:bCs/>
          <w:u w:val="single"/>
        </w:rPr>
        <w:t>LOTTO UNICO</w:t>
      </w:r>
    </w:p>
    <w:p w14:paraId="530C970F" w14:textId="77777777" w:rsidR="00872400" w:rsidRDefault="00872400" w:rsidP="00872400">
      <w:pPr>
        <w:jc w:val="both"/>
        <w:rPr>
          <w:rFonts w:ascii="Times New Roman" w:hAnsi="Times New Roman" w:cs="Times New Roman"/>
        </w:rPr>
      </w:pPr>
    </w:p>
    <w:p w14:paraId="5F9C9595" w14:textId="012712E5" w:rsidR="00872400" w:rsidRPr="00872400" w:rsidRDefault="00872400" w:rsidP="00872400">
      <w:pPr>
        <w:jc w:val="both"/>
        <w:rPr>
          <w:rFonts w:ascii="Times New Roman" w:hAnsi="Times New Roman" w:cs="Times New Roman"/>
        </w:rPr>
      </w:pPr>
      <w:r w:rsidRPr="00872400">
        <w:rPr>
          <w:rFonts w:ascii="Times New Roman" w:hAnsi="Times New Roman" w:cs="Times New Roman"/>
        </w:rPr>
        <w:t>Il/la sottoscritto/a avv./dott. xxx, Delegato/a alla vendita nella procedura n __________</w:t>
      </w:r>
      <w:r>
        <w:rPr>
          <w:rFonts w:ascii="Times New Roman" w:hAnsi="Times New Roman" w:cs="Times New Roman"/>
        </w:rPr>
        <w:t xml:space="preserve"> </w:t>
      </w:r>
    </w:p>
    <w:p w14:paraId="152369E8" w14:textId="77777777" w:rsidR="00872400" w:rsidRPr="00872400" w:rsidRDefault="00872400" w:rsidP="00872400">
      <w:pPr>
        <w:jc w:val="center"/>
        <w:rPr>
          <w:rFonts w:ascii="Times New Roman" w:hAnsi="Times New Roman" w:cs="Times New Roman"/>
        </w:rPr>
      </w:pPr>
      <w:r w:rsidRPr="00872400">
        <w:rPr>
          <w:rFonts w:ascii="Times New Roman" w:hAnsi="Times New Roman" w:cs="Times New Roman"/>
        </w:rPr>
        <w:t>PREMESSO</w:t>
      </w:r>
    </w:p>
    <w:p w14:paraId="0AA2B350" w14:textId="57682F5A" w:rsidR="00872400" w:rsidRPr="00872400" w:rsidRDefault="00872400" w:rsidP="00872400">
      <w:pPr>
        <w:jc w:val="both"/>
        <w:rPr>
          <w:rFonts w:ascii="Times New Roman" w:hAnsi="Times New Roman" w:cs="Times New Roman"/>
        </w:rPr>
      </w:pPr>
      <w:r w:rsidRPr="00872400">
        <w:rPr>
          <w:rFonts w:ascii="Times New Roman" w:hAnsi="Times New Roman" w:cs="Times New Roman"/>
        </w:rPr>
        <w:t>che con ordinanza del xxx il/la sottoscritto/a veniva nominato Delegato alla vendita per il LOTTO UNICO costituito da______</w:t>
      </w:r>
      <w:r>
        <w:rPr>
          <w:rFonts w:ascii="Times New Roman" w:hAnsi="Times New Roman" w:cs="Times New Roman"/>
        </w:rPr>
        <w:t xml:space="preserve">, </w:t>
      </w:r>
      <w:r w:rsidRPr="00872400">
        <w:rPr>
          <w:rFonts w:ascii="Times New Roman" w:hAnsi="Times New Roman" w:cs="Times New Roman"/>
        </w:rPr>
        <w:t>aggiudicato in data ______ al prezzo di __________</w:t>
      </w:r>
    </w:p>
    <w:p w14:paraId="1EC5C939" w14:textId="77777777" w:rsidR="00872400" w:rsidRPr="00872400" w:rsidRDefault="00872400" w:rsidP="00872400">
      <w:pPr>
        <w:jc w:val="center"/>
        <w:rPr>
          <w:rFonts w:ascii="Times New Roman" w:hAnsi="Times New Roman" w:cs="Times New Roman"/>
          <w:u w:val="single"/>
        </w:rPr>
      </w:pPr>
      <w:r w:rsidRPr="00872400">
        <w:rPr>
          <w:rFonts w:ascii="Times New Roman" w:hAnsi="Times New Roman" w:cs="Times New Roman"/>
          <w:u w:val="single"/>
        </w:rPr>
        <w:t>CHIEDE</w:t>
      </w:r>
    </w:p>
    <w:p w14:paraId="24C55C49" w14:textId="1BB67FA5" w:rsidR="00872400" w:rsidRDefault="00872400" w:rsidP="00872400">
      <w:pPr>
        <w:jc w:val="both"/>
        <w:rPr>
          <w:rFonts w:ascii="Times New Roman" w:hAnsi="Times New Roman" w:cs="Times New Roman"/>
        </w:rPr>
      </w:pPr>
      <w:r w:rsidRPr="00872400">
        <w:rPr>
          <w:rFonts w:ascii="Times New Roman" w:hAnsi="Times New Roman" w:cs="Times New Roman"/>
        </w:rPr>
        <w:t>la liquidazione dei compensi e delle spese di seguito indicati:</w:t>
      </w:r>
    </w:p>
    <w:p w14:paraId="3665170D" w14:textId="77777777" w:rsidR="00140A7D" w:rsidRDefault="00872400" w:rsidP="00140A7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72400">
        <w:rPr>
          <w:rFonts w:ascii="Times New Roman" w:hAnsi="Times New Roman" w:cs="Times New Roman"/>
        </w:rPr>
        <w:t xml:space="preserve">€_______per la fase </w:t>
      </w:r>
      <w:r w:rsidRPr="00872400">
        <w:rPr>
          <w:rFonts w:ascii="Times New Roman" w:hAnsi="Times New Roman" w:cs="Times New Roman"/>
          <w:b/>
          <w:bCs/>
        </w:rPr>
        <w:t>1</w:t>
      </w:r>
      <w:r w:rsidRPr="00872400">
        <w:rPr>
          <w:rFonts w:ascii="Times New Roman" w:hAnsi="Times New Roman" w:cs="Times New Roman"/>
        </w:rPr>
        <w:t>;</w:t>
      </w:r>
    </w:p>
    <w:p w14:paraId="2283AFF4" w14:textId="77777777" w:rsidR="00140A7D" w:rsidRDefault="00872400" w:rsidP="00140A7D">
      <w:pPr>
        <w:pStyle w:val="Paragrafoelenco"/>
        <w:ind w:left="360"/>
        <w:jc w:val="both"/>
        <w:rPr>
          <w:rFonts w:ascii="Times New Roman" w:hAnsi="Times New Roman" w:cs="Times New Roman"/>
        </w:rPr>
      </w:pPr>
      <w:r w:rsidRPr="00140A7D">
        <w:rPr>
          <w:rFonts w:ascii="Times New Roman" w:hAnsi="Times New Roman" w:cs="Times New Roman"/>
        </w:rPr>
        <w:t xml:space="preserve">€_______ per la fase </w:t>
      </w:r>
      <w:r w:rsidRPr="00140A7D">
        <w:rPr>
          <w:rFonts w:ascii="Times New Roman" w:hAnsi="Times New Roman" w:cs="Times New Roman"/>
          <w:b/>
          <w:bCs/>
        </w:rPr>
        <w:t>2</w:t>
      </w:r>
      <w:r w:rsidRPr="00140A7D">
        <w:rPr>
          <w:rFonts w:ascii="Times New Roman" w:hAnsi="Times New Roman" w:cs="Times New Roman"/>
        </w:rPr>
        <w:t>;</w:t>
      </w:r>
    </w:p>
    <w:p w14:paraId="632D84EA" w14:textId="77777777" w:rsidR="00140A7D" w:rsidRDefault="00872400" w:rsidP="00140A7D">
      <w:pPr>
        <w:pStyle w:val="Paragrafoelenco"/>
        <w:ind w:left="360"/>
        <w:jc w:val="both"/>
        <w:rPr>
          <w:rFonts w:ascii="Times New Roman" w:hAnsi="Times New Roman" w:cs="Times New Roman"/>
        </w:rPr>
      </w:pPr>
      <w:r w:rsidRPr="00140A7D">
        <w:rPr>
          <w:rFonts w:ascii="Times New Roman" w:hAnsi="Times New Roman" w:cs="Times New Roman"/>
        </w:rPr>
        <w:t xml:space="preserve">€_______ per la fase </w:t>
      </w:r>
      <w:r w:rsidRPr="00140A7D">
        <w:rPr>
          <w:rFonts w:ascii="Times New Roman" w:hAnsi="Times New Roman" w:cs="Times New Roman"/>
          <w:b/>
          <w:bCs/>
        </w:rPr>
        <w:t>3</w:t>
      </w:r>
      <w:r w:rsidR="000C6379" w:rsidRPr="00140A7D">
        <w:rPr>
          <w:rFonts w:ascii="Times New Roman" w:hAnsi="Times New Roman" w:cs="Times New Roman"/>
        </w:rPr>
        <w:t xml:space="preserve"> (</w:t>
      </w:r>
      <w:r w:rsidRPr="00140A7D">
        <w:rPr>
          <w:rFonts w:ascii="Times New Roman" w:hAnsi="Times New Roman" w:cs="Times New Roman"/>
        </w:rPr>
        <w:t>di cui 50% della quota di compenso a carico della procedura e 50% della quota di compenso a carico del soggetto aggiudicatario);</w:t>
      </w:r>
    </w:p>
    <w:p w14:paraId="1DFE2A46" w14:textId="28DDE1D6" w:rsidR="00872400" w:rsidRPr="00140A7D" w:rsidRDefault="00872400" w:rsidP="00140A7D">
      <w:pPr>
        <w:pStyle w:val="Paragrafoelenco"/>
        <w:ind w:left="360"/>
        <w:jc w:val="both"/>
        <w:rPr>
          <w:rFonts w:ascii="Times New Roman" w:hAnsi="Times New Roman" w:cs="Times New Roman"/>
        </w:rPr>
      </w:pPr>
      <w:r w:rsidRPr="00140A7D">
        <w:rPr>
          <w:rFonts w:ascii="Times New Roman" w:hAnsi="Times New Roman" w:cs="Times New Roman"/>
        </w:rPr>
        <w:t xml:space="preserve">€_______ per la fase </w:t>
      </w:r>
      <w:r w:rsidRPr="00140A7D">
        <w:rPr>
          <w:rFonts w:ascii="Times New Roman" w:hAnsi="Times New Roman" w:cs="Times New Roman"/>
          <w:b/>
          <w:bCs/>
        </w:rPr>
        <w:t>4</w:t>
      </w:r>
      <w:r w:rsidRPr="00140A7D">
        <w:rPr>
          <w:rFonts w:ascii="Times New Roman" w:hAnsi="Times New Roman" w:cs="Times New Roman"/>
        </w:rPr>
        <w:t xml:space="preserve"> (in via ordinaria, nella misura intera del valore medio (100%); con riduzione del 25% nel caso di assegnazione/distribuzione effettiva delle somme ricavate ad UNICO CREDITORE (75% del valore medio); con aumento del 25% nel caso di distribuzione effettiva delle somme ricavate ad ALMENO 5 CREDITORI (125% del valore medio)</w:t>
      </w:r>
      <w:r w:rsidR="000C6379" w:rsidRPr="00140A7D">
        <w:rPr>
          <w:rFonts w:ascii="Times New Roman" w:hAnsi="Times New Roman" w:cs="Times New Roman"/>
        </w:rPr>
        <w:t xml:space="preserve">; </w:t>
      </w:r>
      <w:r w:rsidR="000C6379" w:rsidRPr="00140A7D">
        <w:rPr>
          <w:rFonts w:ascii="Times New Roman" w:hAnsi="Times New Roman" w:cs="Times New Roman"/>
        </w:rPr>
        <w:t xml:space="preserve"> con un aumento del 25% nel caso in cui la distribuzione abbia ad oggetto somme riferibili a più debitori, salvo che della ripartizione beneficino creditori comuni</w:t>
      </w:r>
      <w:r w:rsidR="000C6379" w:rsidRPr="00140A7D">
        <w:rPr>
          <w:rFonts w:ascii="Times New Roman" w:hAnsi="Times New Roman" w:cs="Times New Roman"/>
        </w:rPr>
        <w:t>)</w:t>
      </w:r>
    </w:p>
    <w:p w14:paraId="3AA87408" w14:textId="77777777" w:rsidR="00872400" w:rsidRPr="00872400" w:rsidRDefault="00872400" w:rsidP="00872400">
      <w:pPr>
        <w:jc w:val="both"/>
        <w:rPr>
          <w:rFonts w:ascii="Times New Roman" w:hAnsi="Times New Roman" w:cs="Times New Roman"/>
          <w:b/>
          <w:bCs/>
          <w:u w:val="single"/>
        </w:rPr>
      </w:pPr>
      <w:bookmarkStart w:id="0" w:name="_Hlk131487906"/>
      <w:r w:rsidRPr="00872400">
        <w:rPr>
          <w:rFonts w:ascii="Times New Roman" w:hAnsi="Times New Roman" w:cs="Times New Roman"/>
          <w:b/>
          <w:bCs/>
          <w:u w:val="single"/>
        </w:rPr>
        <w:t>Totale compenso delegato € _______</w:t>
      </w:r>
    </w:p>
    <w:bookmarkEnd w:id="0"/>
    <w:p w14:paraId="766610C2" w14:textId="77777777" w:rsidR="00872400" w:rsidRDefault="00872400" w:rsidP="00872400">
      <w:pPr>
        <w:jc w:val="both"/>
        <w:rPr>
          <w:rFonts w:ascii="Times New Roman" w:hAnsi="Times New Roman" w:cs="Times New Roman"/>
        </w:rPr>
      </w:pPr>
      <w:r w:rsidRPr="00872400">
        <w:rPr>
          <w:rFonts w:ascii="Times New Roman" w:hAnsi="Times New Roman" w:cs="Times New Roman"/>
          <w:u w:val="single"/>
        </w:rPr>
        <w:t xml:space="preserve">&gt; </w:t>
      </w:r>
      <w:r w:rsidRPr="00872400">
        <w:rPr>
          <w:rFonts w:ascii="Times New Roman" w:hAnsi="Times New Roman" w:cs="Times New Roman"/>
        </w:rPr>
        <w:t>Calcolo limite non superabile del 40% del valore di aggiudicazione: Euro XXXX</w:t>
      </w:r>
    </w:p>
    <w:p w14:paraId="19B84F73" w14:textId="144000A9" w:rsidR="00872400" w:rsidRPr="00872400" w:rsidRDefault="00872400" w:rsidP="00872400">
      <w:pPr>
        <w:jc w:val="both"/>
        <w:rPr>
          <w:rFonts w:ascii="Times New Roman" w:hAnsi="Times New Roman" w:cs="Times New Roman"/>
        </w:rPr>
      </w:pPr>
      <w:r w:rsidRPr="00872400">
        <w:rPr>
          <w:rFonts w:ascii="Times New Roman" w:hAnsi="Times New Roman" w:cs="Times New Roman"/>
        </w:rPr>
        <w:t>B) spese documentate da rimborsare al Delegato per anticipazioni eseguite:</w:t>
      </w:r>
    </w:p>
    <w:p w14:paraId="1ED4E29E" w14:textId="76B22EAE" w:rsidR="00872400" w:rsidRPr="00872400" w:rsidRDefault="00872400" w:rsidP="00872400">
      <w:pPr>
        <w:jc w:val="both"/>
        <w:rPr>
          <w:rFonts w:ascii="Times New Roman" w:hAnsi="Times New Roman" w:cs="Times New Roman"/>
        </w:rPr>
      </w:pPr>
      <w:r w:rsidRPr="00872400">
        <w:rPr>
          <w:rFonts w:ascii="Times New Roman" w:hAnsi="Times New Roman" w:cs="Times New Roman"/>
        </w:rPr>
        <w:t>- [descrizione spesa anticipata]</w:t>
      </w:r>
    </w:p>
    <w:p w14:paraId="68069C37" w14:textId="0A9E253A" w:rsidR="00872400" w:rsidRPr="00872400" w:rsidRDefault="00872400" w:rsidP="00872400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872400">
        <w:rPr>
          <w:rFonts w:ascii="Times New Roman" w:hAnsi="Times New Roman" w:cs="Times New Roman"/>
          <w:b/>
          <w:bCs/>
          <w:u w:val="single"/>
        </w:rPr>
        <w:t>Totale  xxx</w:t>
      </w:r>
    </w:p>
    <w:p w14:paraId="09287819" w14:textId="797E6FB2" w:rsidR="00872400" w:rsidRPr="00872400" w:rsidRDefault="00872400" w:rsidP="00872400">
      <w:pPr>
        <w:jc w:val="both"/>
        <w:rPr>
          <w:rFonts w:ascii="Times New Roman" w:hAnsi="Times New Roman" w:cs="Times New Roman"/>
        </w:rPr>
      </w:pPr>
      <w:r w:rsidRPr="00872400">
        <w:rPr>
          <w:rFonts w:ascii="Times New Roman" w:hAnsi="Times New Roman" w:cs="Times New Roman"/>
        </w:rPr>
        <w:t xml:space="preserve">C) spese a carico dell’acquirente </w:t>
      </w:r>
    </w:p>
    <w:p w14:paraId="70940C34" w14:textId="77777777" w:rsidR="00872400" w:rsidRPr="00872400" w:rsidRDefault="00872400" w:rsidP="00872400">
      <w:pPr>
        <w:jc w:val="both"/>
        <w:rPr>
          <w:rFonts w:ascii="Times New Roman" w:hAnsi="Times New Roman" w:cs="Times New Roman"/>
        </w:rPr>
      </w:pPr>
      <w:r w:rsidRPr="00872400">
        <w:rPr>
          <w:rFonts w:ascii="Times New Roman" w:hAnsi="Times New Roman" w:cs="Times New Roman"/>
        </w:rPr>
        <w:t>- marche decreto di trasferimento:</w:t>
      </w:r>
    </w:p>
    <w:p w14:paraId="7AA51EC6" w14:textId="77777777" w:rsidR="00872400" w:rsidRPr="00872400" w:rsidRDefault="00872400" w:rsidP="00872400">
      <w:pPr>
        <w:jc w:val="both"/>
        <w:rPr>
          <w:rFonts w:ascii="Times New Roman" w:hAnsi="Times New Roman" w:cs="Times New Roman"/>
        </w:rPr>
      </w:pPr>
      <w:r w:rsidRPr="00872400">
        <w:rPr>
          <w:rFonts w:ascii="Times New Roman" w:hAnsi="Times New Roman" w:cs="Times New Roman"/>
        </w:rPr>
        <w:t>- imposte Agenzia Entrate per trasferimento:</w:t>
      </w:r>
    </w:p>
    <w:p w14:paraId="2B9A83BF" w14:textId="77777777" w:rsidR="00872400" w:rsidRPr="00872400" w:rsidRDefault="00872400" w:rsidP="00872400">
      <w:pPr>
        <w:jc w:val="both"/>
        <w:rPr>
          <w:rFonts w:ascii="Times New Roman" w:hAnsi="Times New Roman" w:cs="Times New Roman"/>
        </w:rPr>
      </w:pPr>
      <w:r w:rsidRPr="00872400">
        <w:rPr>
          <w:rFonts w:ascii="Times New Roman" w:hAnsi="Times New Roman" w:cs="Times New Roman"/>
        </w:rPr>
        <w:t>[…]</w:t>
      </w:r>
    </w:p>
    <w:p w14:paraId="61BD0CED" w14:textId="7006E3B4" w:rsidR="00872400" w:rsidRPr="00872400" w:rsidRDefault="00872400" w:rsidP="00872400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872400">
        <w:rPr>
          <w:rFonts w:ascii="Times New Roman" w:hAnsi="Times New Roman" w:cs="Times New Roman"/>
          <w:b/>
          <w:bCs/>
          <w:u w:val="single"/>
        </w:rPr>
        <w:t xml:space="preserve">Totale  xxx          </w:t>
      </w:r>
    </w:p>
    <w:p w14:paraId="2CA5D86F" w14:textId="77777777" w:rsidR="00872400" w:rsidRPr="00872400" w:rsidRDefault="00872400" w:rsidP="00872400">
      <w:pPr>
        <w:jc w:val="both"/>
        <w:rPr>
          <w:rFonts w:ascii="Times New Roman" w:hAnsi="Times New Roman" w:cs="Times New Roman"/>
          <w:u w:val="single"/>
        </w:rPr>
      </w:pPr>
    </w:p>
    <w:p w14:paraId="716CE939" w14:textId="5E71DB1A" w:rsidR="00872400" w:rsidRDefault="00872400" w:rsidP="00872400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872400">
        <w:rPr>
          <w:rFonts w:ascii="Times New Roman" w:hAnsi="Times New Roman" w:cs="Times New Roman"/>
          <w:b/>
          <w:bCs/>
          <w:u w:val="single"/>
        </w:rPr>
        <w:t>PLURILOTTI</w:t>
      </w:r>
    </w:p>
    <w:p w14:paraId="50EF5840" w14:textId="77777777" w:rsidR="00872400" w:rsidRPr="00872400" w:rsidRDefault="00872400" w:rsidP="00872400">
      <w:pPr>
        <w:jc w:val="both"/>
        <w:rPr>
          <w:rFonts w:ascii="Times New Roman" w:hAnsi="Times New Roman" w:cs="Times New Roman"/>
        </w:rPr>
      </w:pPr>
    </w:p>
    <w:p w14:paraId="60FEBDCD" w14:textId="77777777" w:rsidR="00872400" w:rsidRPr="00872400" w:rsidRDefault="00872400" w:rsidP="00872400">
      <w:pPr>
        <w:jc w:val="both"/>
        <w:rPr>
          <w:rFonts w:ascii="Times New Roman" w:hAnsi="Times New Roman" w:cs="Times New Roman"/>
        </w:rPr>
      </w:pPr>
      <w:r w:rsidRPr="00872400">
        <w:rPr>
          <w:rFonts w:ascii="Times New Roman" w:hAnsi="Times New Roman" w:cs="Times New Roman"/>
        </w:rPr>
        <w:t xml:space="preserve">Il/la sottoscritto/a avv./dott. xxx, Delegato/a alla vendita nella procedura n __________ </w:t>
      </w:r>
    </w:p>
    <w:p w14:paraId="27C45CCE" w14:textId="77777777" w:rsidR="00872400" w:rsidRPr="00872400" w:rsidRDefault="00872400" w:rsidP="00872400">
      <w:pPr>
        <w:jc w:val="center"/>
        <w:rPr>
          <w:rFonts w:ascii="Times New Roman" w:hAnsi="Times New Roman" w:cs="Times New Roman"/>
        </w:rPr>
      </w:pPr>
      <w:r w:rsidRPr="00872400">
        <w:rPr>
          <w:rFonts w:ascii="Times New Roman" w:hAnsi="Times New Roman" w:cs="Times New Roman"/>
        </w:rPr>
        <w:t>PREMESSO</w:t>
      </w:r>
    </w:p>
    <w:p w14:paraId="3086C481" w14:textId="19597143" w:rsidR="00872400" w:rsidRDefault="00872400" w:rsidP="00872400">
      <w:pPr>
        <w:jc w:val="both"/>
        <w:rPr>
          <w:rFonts w:ascii="Times New Roman" w:hAnsi="Times New Roman" w:cs="Times New Roman"/>
        </w:rPr>
      </w:pPr>
      <w:r w:rsidRPr="00872400">
        <w:rPr>
          <w:rFonts w:ascii="Times New Roman" w:hAnsi="Times New Roman" w:cs="Times New Roman"/>
        </w:rPr>
        <w:t>che con ordinanza del xxx il/la sottoscritto/a veniva nominato Delegato alla vendita per i</w:t>
      </w:r>
      <w:r>
        <w:rPr>
          <w:rFonts w:ascii="Times New Roman" w:hAnsi="Times New Roman" w:cs="Times New Roman"/>
        </w:rPr>
        <w:t xml:space="preserve"> LOTTI </w:t>
      </w:r>
      <w:r w:rsidRPr="00872400">
        <w:rPr>
          <w:rFonts w:ascii="Times New Roman" w:hAnsi="Times New Roman" w:cs="Times New Roman"/>
        </w:rPr>
        <w:t>costituit</w:t>
      </w:r>
      <w:r>
        <w:rPr>
          <w:rFonts w:ascii="Times New Roman" w:hAnsi="Times New Roman" w:cs="Times New Roman"/>
        </w:rPr>
        <w:t>i</w:t>
      </w:r>
      <w:r w:rsidRPr="00872400">
        <w:rPr>
          <w:rFonts w:ascii="Times New Roman" w:hAnsi="Times New Roman" w:cs="Times New Roman"/>
        </w:rPr>
        <w:t xml:space="preserve"> da______</w:t>
      </w:r>
      <w:r w:rsidR="005567ED">
        <w:rPr>
          <w:rFonts w:ascii="Times New Roman" w:hAnsi="Times New Roman" w:cs="Times New Roman"/>
        </w:rPr>
        <w:t xml:space="preserve"> aggiudicati il___ al prezzo di ____</w:t>
      </w:r>
    </w:p>
    <w:p w14:paraId="4C5413D0" w14:textId="77777777" w:rsidR="00872400" w:rsidRPr="00872400" w:rsidRDefault="00872400" w:rsidP="00872400">
      <w:pPr>
        <w:jc w:val="center"/>
        <w:rPr>
          <w:rFonts w:ascii="Times New Roman" w:hAnsi="Times New Roman" w:cs="Times New Roman"/>
        </w:rPr>
      </w:pPr>
      <w:r w:rsidRPr="00872400">
        <w:rPr>
          <w:rFonts w:ascii="Times New Roman" w:hAnsi="Times New Roman" w:cs="Times New Roman"/>
        </w:rPr>
        <w:t>CHIEDE</w:t>
      </w:r>
    </w:p>
    <w:p w14:paraId="5088EECC" w14:textId="77777777" w:rsidR="00872400" w:rsidRPr="00E24058" w:rsidRDefault="00872400" w:rsidP="00872400">
      <w:pPr>
        <w:jc w:val="both"/>
        <w:rPr>
          <w:rFonts w:ascii="Times New Roman" w:hAnsi="Times New Roman" w:cs="Times New Roman"/>
        </w:rPr>
      </w:pPr>
      <w:r w:rsidRPr="00E24058">
        <w:rPr>
          <w:rFonts w:ascii="Times New Roman" w:hAnsi="Times New Roman" w:cs="Times New Roman"/>
        </w:rPr>
        <w:t>la liquidazione dei compensi e delle spese di seguito indicati:</w:t>
      </w:r>
    </w:p>
    <w:p w14:paraId="06D6290C" w14:textId="77777777" w:rsidR="00E33D92" w:rsidRDefault="00872400" w:rsidP="00E33D92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33D92">
        <w:rPr>
          <w:rFonts w:ascii="Times New Roman" w:hAnsi="Times New Roman" w:cs="Times New Roman"/>
        </w:rPr>
        <w:t xml:space="preserve">€_______per la fase </w:t>
      </w:r>
      <w:r w:rsidRPr="00E33D92">
        <w:rPr>
          <w:rFonts w:ascii="Times New Roman" w:hAnsi="Times New Roman" w:cs="Times New Roman"/>
          <w:b/>
          <w:bCs/>
        </w:rPr>
        <w:t>1</w:t>
      </w:r>
    </w:p>
    <w:p w14:paraId="7C101B4C" w14:textId="701C3A08" w:rsidR="00E33D92" w:rsidRDefault="00E33D92" w:rsidP="00E33D92">
      <w:pPr>
        <w:pStyle w:val="Paragrafoelenco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NB. si può richiedere </w:t>
      </w:r>
      <w:r w:rsidRPr="00E33D92">
        <w:rPr>
          <w:rFonts w:ascii="Times New Roman" w:hAnsi="Times New Roman" w:cs="Times New Roman"/>
        </w:rPr>
        <w:t xml:space="preserve">UNA SOLA VOLTA la quota di compenso per tale fase </w:t>
      </w:r>
      <w:r w:rsidRPr="00E33D92">
        <w:rPr>
          <w:rFonts w:ascii="Times New Roman" w:hAnsi="Times New Roman" w:cs="Times New Roman"/>
          <w:b/>
          <w:bCs/>
        </w:rPr>
        <w:t>se per i lotti esiste la medesima provenienza</w:t>
      </w:r>
      <w:r w:rsidRPr="00E33D92">
        <w:rPr>
          <w:rFonts w:ascii="Times New Roman" w:hAnsi="Times New Roman" w:cs="Times New Roman"/>
        </w:rPr>
        <w:t xml:space="preserve"> </w:t>
      </w:r>
      <w:r w:rsidRPr="00E33D92">
        <w:rPr>
          <w:rFonts w:ascii="Times New Roman" w:hAnsi="Times New Roman" w:cs="Times New Roman"/>
          <w:b/>
          <w:bCs/>
        </w:rPr>
        <w:t>e l’attività di studio della certificazione ex art.567</w:t>
      </w:r>
      <w:r w:rsidR="00E24058">
        <w:rPr>
          <w:rFonts w:ascii="Times New Roman" w:hAnsi="Times New Roman" w:cs="Times New Roman"/>
          <w:b/>
          <w:bCs/>
        </w:rPr>
        <w:t xml:space="preserve"> </w:t>
      </w:r>
      <w:r w:rsidRPr="00E33D92">
        <w:rPr>
          <w:rFonts w:ascii="Times New Roman" w:hAnsi="Times New Roman" w:cs="Times New Roman"/>
          <w:b/>
          <w:bCs/>
        </w:rPr>
        <w:t>c.p.c.</w:t>
      </w:r>
      <w:r w:rsidRPr="00E33D92">
        <w:rPr>
          <w:rFonts w:ascii="Times New Roman" w:hAnsi="Times New Roman" w:cs="Times New Roman"/>
        </w:rPr>
        <w:t xml:space="preserve"> sia stata conseguentemente identica. In tal caso lo scaglione di riferimento sarà determinato </w:t>
      </w:r>
      <w:r w:rsidRPr="00E33D92">
        <w:rPr>
          <w:rFonts w:ascii="Times New Roman" w:hAnsi="Times New Roman" w:cs="Times New Roman"/>
          <w:b/>
          <w:bCs/>
        </w:rPr>
        <w:t xml:space="preserve">SOMMANDO </w:t>
      </w:r>
      <w:r w:rsidRPr="00E33D92">
        <w:rPr>
          <w:rFonts w:ascii="Times New Roman" w:hAnsi="Times New Roman" w:cs="Times New Roman"/>
        </w:rPr>
        <w:t>il valore complessivo dei lotti e potendosi applicare sul valore medio i seguenti aumenti:</w:t>
      </w:r>
      <w:r>
        <w:rPr>
          <w:rFonts w:ascii="Times New Roman" w:hAnsi="Times New Roman" w:cs="Times New Roman"/>
        </w:rPr>
        <w:t xml:space="preserve"> </w:t>
      </w:r>
      <w:r w:rsidRPr="00E33D92">
        <w:rPr>
          <w:rFonts w:ascii="Times New Roman" w:hAnsi="Times New Roman" w:cs="Times New Roman"/>
        </w:rPr>
        <w:t>+ 25% rispetto al valore medio nel caso in cui il numero di lotti sia superiore a 3 e fino a 6;</w:t>
      </w:r>
      <w:r>
        <w:rPr>
          <w:rFonts w:ascii="Times New Roman" w:hAnsi="Times New Roman" w:cs="Times New Roman"/>
        </w:rPr>
        <w:t xml:space="preserve"> </w:t>
      </w:r>
      <w:r w:rsidRPr="00E33D92">
        <w:rPr>
          <w:rFonts w:ascii="Times New Roman" w:hAnsi="Times New Roman" w:cs="Times New Roman"/>
        </w:rPr>
        <w:t>+ 50% rispetto al valore medio nel caso in cui il numero di lotti sia superiore a 6</w:t>
      </w:r>
      <w:r>
        <w:rPr>
          <w:rFonts w:ascii="Times New Roman" w:hAnsi="Times New Roman" w:cs="Times New Roman"/>
        </w:rPr>
        <w:t xml:space="preserve">. </w:t>
      </w:r>
    </w:p>
    <w:p w14:paraId="76C3AA0A" w14:textId="769638DB" w:rsidR="00E33D92" w:rsidRPr="00E33D92" w:rsidRDefault="00E33D92" w:rsidP="00E33D92">
      <w:pPr>
        <w:pStyle w:val="Paragrafoelenco"/>
        <w:ind w:left="1065"/>
        <w:jc w:val="both"/>
        <w:rPr>
          <w:rFonts w:ascii="Times New Roman" w:hAnsi="Times New Roman" w:cs="Times New Roman"/>
        </w:rPr>
      </w:pPr>
      <w:r w:rsidRPr="00E33D92">
        <w:rPr>
          <w:rFonts w:ascii="Times New Roman" w:hAnsi="Times New Roman" w:cs="Times New Roman"/>
          <w:b/>
          <w:bCs/>
        </w:rPr>
        <w:t>Se per i lotti</w:t>
      </w:r>
      <w:r w:rsidRPr="00E33D92">
        <w:rPr>
          <w:rFonts w:ascii="Times New Roman" w:hAnsi="Times New Roman" w:cs="Times New Roman"/>
        </w:rPr>
        <w:t xml:space="preserve"> </w:t>
      </w:r>
      <w:r w:rsidRPr="00E24058">
        <w:rPr>
          <w:rFonts w:ascii="Times New Roman" w:hAnsi="Times New Roman" w:cs="Times New Roman"/>
          <w:b/>
          <w:bCs/>
        </w:rPr>
        <w:t>non esiste la medesima provenienza e l’attività di studio della certificazione ex art. 567 c.p.c. sia stata conseguentemente diversa</w:t>
      </w:r>
      <w:r w:rsidRPr="00E24058">
        <w:rPr>
          <w:rFonts w:ascii="Times New Roman" w:hAnsi="Times New Roman" w:cs="Times New Roman"/>
        </w:rPr>
        <w:t>,</w:t>
      </w:r>
      <w:r w:rsidRPr="00E33D92">
        <w:rPr>
          <w:rFonts w:ascii="Times New Roman" w:hAnsi="Times New Roman" w:cs="Times New Roman"/>
        </w:rPr>
        <w:t xml:space="preserve"> il professionista</w:t>
      </w:r>
      <w:r>
        <w:rPr>
          <w:rFonts w:ascii="Times New Roman" w:hAnsi="Times New Roman" w:cs="Times New Roman"/>
        </w:rPr>
        <w:t xml:space="preserve"> </w:t>
      </w:r>
      <w:r w:rsidRPr="00E33D92">
        <w:rPr>
          <w:rFonts w:ascii="Times New Roman" w:hAnsi="Times New Roman" w:cs="Times New Roman"/>
        </w:rPr>
        <w:t>può richiedere la quota di compenso per tale fase SEPARATAMENTE per ciascun lotto</w:t>
      </w:r>
      <w:r>
        <w:rPr>
          <w:rFonts w:ascii="Times New Roman" w:hAnsi="Times New Roman" w:cs="Times New Roman"/>
        </w:rPr>
        <w:t xml:space="preserve"> </w:t>
      </w:r>
      <w:r w:rsidRPr="00E33D92">
        <w:rPr>
          <w:rFonts w:ascii="Times New Roman" w:hAnsi="Times New Roman" w:cs="Times New Roman"/>
        </w:rPr>
        <w:t>determina</w:t>
      </w:r>
      <w:r>
        <w:rPr>
          <w:rFonts w:ascii="Times New Roman" w:hAnsi="Times New Roman" w:cs="Times New Roman"/>
        </w:rPr>
        <w:t>ndo</w:t>
      </w:r>
      <w:r w:rsidRPr="00E33D92">
        <w:rPr>
          <w:rFonts w:ascii="Times New Roman" w:hAnsi="Times New Roman" w:cs="Times New Roman"/>
        </w:rPr>
        <w:t xml:space="preserve"> lo scaglione di riferimento per ciascun lotto SEPARATAMENTE (ovverosia, senza sommatoria del valore dei beni)</w:t>
      </w:r>
      <w:r>
        <w:rPr>
          <w:rFonts w:ascii="Times New Roman" w:hAnsi="Times New Roman" w:cs="Times New Roman"/>
        </w:rPr>
        <w:t xml:space="preserve"> e determinando </w:t>
      </w:r>
      <w:r w:rsidRPr="00E33D92">
        <w:rPr>
          <w:rFonts w:ascii="Times New Roman" w:hAnsi="Times New Roman" w:cs="Times New Roman"/>
        </w:rPr>
        <w:t>il compenso nei seguenti termini: per il primo lotto: valore medio nella misura intera (100%);  per i lotti successivi: valore medio con riduzione del 25% (75% del valore medio).</w:t>
      </w:r>
    </w:p>
    <w:p w14:paraId="5484713F" w14:textId="5BA34EC1" w:rsidR="00872400" w:rsidRDefault="00872400" w:rsidP="00872400">
      <w:pPr>
        <w:jc w:val="both"/>
        <w:rPr>
          <w:rFonts w:ascii="Times New Roman" w:hAnsi="Times New Roman" w:cs="Times New Roman"/>
        </w:rPr>
      </w:pPr>
      <w:r w:rsidRPr="00872400">
        <w:rPr>
          <w:rFonts w:ascii="Times New Roman" w:hAnsi="Times New Roman" w:cs="Times New Roman"/>
        </w:rPr>
        <w:t xml:space="preserve">€_______ per la fase </w:t>
      </w:r>
      <w:r w:rsidRPr="002360E5">
        <w:rPr>
          <w:rFonts w:ascii="Times New Roman" w:hAnsi="Times New Roman" w:cs="Times New Roman"/>
          <w:b/>
          <w:bCs/>
        </w:rPr>
        <w:t>2</w:t>
      </w:r>
      <w:r w:rsidRPr="00872400">
        <w:rPr>
          <w:rFonts w:ascii="Times New Roman" w:hAnsi="Times New Roman" w:cs="Times New Roman"/>
        </w:rPr>
        <w:t>;</w:t>
      </w:r>
    </w:p>
    <w:p w14:paraId="231132A8" w14:textId="4163C038" w:rsidR="00E33D92" w:rsidRPr="00872400" w:rsidRDefault="00E33D92" w:rsidP="00E33D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NB. Si </w:t>
      </w:r>
      <w:r w:rsidRPr="00E33D92">
        <w:rPr>
          <w:rFonts w:ascii="Times New Roman" w:hAnsi="Times New Roman" w:cs="Times New Roman"/>
        </w:rPr>
        <w:t>deve richiedere SEMPRE UNA SOLA VOLTA la quota di compenso per tale fase</w:t>
      </w:r>
      <w:r>
        <w:rPr>
          <w:rFonts w:ascii="Times New Roman" w:hAnsi="Times New Roman" w:cs="Times New Roman"/>
        </w:rPr>
        <w:t xml:space="preserve">. In tal caso si </w:t>
      </w:r>
      <w:r w:rsidRPr="00E33D92">
        <w:rPr>
          <w:rFonts w:ascii="Times New Roman" w:hAnsi="Times New Roman" w:cs="Times New Roman"/>
        </w:rPr>
        <w:t>può determinare lo scaglione di riferimento SOMMANDO il valore complessivo dei lotti</w:t>
      </w:r>
      <w:r>
        <w:rPr>
          <w:rFonts w:ascii="Times New Roman" w:hAnsi="Times New Roman" w:cs="Times New Roman"/>
        </w:rPr>
        <w:t xml:space="preserve"> e potendosi </w:t>
      </w:r>
      <w:r w:rsidRPr="00E33D92">
        <w:rPr>
          <w:rFonts w:ascii="Times New Roman" w:hAnsi="Times New Roman" w:cs="Times New Roman"/>
        </w:rPr>
        <w:t>applicare sul valore medio gli aumenti di seguito indicati:</w:t>
      </w:r>
      <w:r>
        <w:rPr>
          <w:rFonts w:ascii="Times New Roman" w:hAnsi="Times New Roman" w:cs="Times New Roman"/>
        </w:rPr>
        <w:t xml:space="preserve"> </w:t>
      </w:r>
      <w:r w:rsidRPr="00E33D92">
        <w:rPr>
          <w:rFonts w:ascii="Times New Roman" w:hAnsi="Times New Roman" w:cs="Times New Roman"/>
        </w:rPr>
        <w:t>+ 25% rispetto al valore medio nel caso in cui il numero di lotti sia superiore a 3 e fino a 6;</w:t>
      </w:r>
      <w:r>
        <w:rPr>
          <w:rFonts w:ascii="Times New Roman" w:hAnsi="Times New Roman" w:cs="Times New Roman"/>
        </w:rPr>
        <w:t xml:space="preserve"> </w:t>
      </w:r>
      <w:r w:rsidRPr="00E33D92">
        <w:rPr>
          <w:rFonts w:ascii="Times New Roman" w:hAnsi="Times New Roman" w:cs="Times New Roman"/>
        </w:rPr>
        <w:t>+ 50% rispetto al valore medio nel caso in cui il numero di lotti sia superiore a 6</w:t>
      </w:r>
      <w:r w:rsidR="002360E5">
        <w:rPr>
          <w:rFonts w:ascii="Times New Roman" w:hAnsi="Times New Roman" w:cs="Times New Roman"/>
        </w:rPr>
        <w:t>;</w:t>
      </w:r>
    </w:p>
    <w:p w14:paraId="4B8E94B9" w14:textId="77777777" w:rsidR="00D61AC7" w:rsidRDefault="00872400" w:rsidP="00D61AC7">
      <w:pPr>
        <w:jc w:val="both"/>
        <w:rPr>
          <w:rFonts w:ascii="Times New Roman" w:hAnsi="Times New Roman" w:cs="Times New Roman"/>
        </w:rPr>
      </w:pPr>
      <w:r w:rsidRPr="00872400">
        <w:rPr>
          <w:rFonts w:ascii="Times New Roman" w:hAnsi="Times New Roman" w:cs="Times New Roman"/>
        </w:rPr>
        <w:t xml:space="preserve">€_______ per la fase </w:t>
      </w:r>
      <w:r w:rsidRPr="002360E5">
        <w:rPr>
          <w:rFonts w:ascii="Times New Roman" w:hAnsi="Times New Roman" w:cs="Times New Roman"/>
          <w:b/>
          <w:bCs/>
        </w:rPr>
        <w:t>3</w:t>
      </w:r>
      <w:r w:rsidRPr="00872400">
        <w:rPr>
          <w:rFonts w:ascii="Times New Roman" w:hAnsi="Times New Roman" w:cs="Times New Roman"/>
        </w:rPr>
        <w:t xml:space="preserve"> (di cui 50% della quota di compenso a carico della procedura e 50% della quota di compenso a carico del soggetto aggiudicatario)</w:t>
      </w:r>
    </w:p>
    <w:p w14:paraId="77F95819" w14:textId="53CF313B" w:rsidR="00872400" w:rsidRPr="00872400" w:rsidRDefault="00D61AC7" w:rsidP="00D61A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NB. Si </w:t>
      </w:r>
      <w:r w:rsidRPr="00D61AC7">
        <w:rPr>
          <w:rFonts w:ascii="Times New Roman" w:hAnsi="Times New Roman" w:cs="Times New Roman"/>
        </w:rPr>
        <w:t>deve richiedere la voce di compenso per tale fase SEPARATAMENTE per ciascun lotto.</w:t>
      </w:r>
      <w:r>
        <w:rPr>
          <w:rFonts w:ascii="Times New Roman" w:hAnsi="Times New Roman" w:cs="Times New Roman"/>
        </w:rPr>
        <w:t xml:space="preserve"> La </w:t>
      </w:r>
      <w:r w:rsidRPr="00D61AC7">
        <w:rPr>
          <w:rFonts w:ascii="Times New Roman" w:hAnsi="Times New Roman" w:cs="Times New Roman"/>
        </w:rPr>
        <w:t>determinazione dello scaglione di riferimento deve essere effettuata SEMPRE SEPARATAMENTE per ciascun lotto (ovverosia, senza sommatoria del valore dei beni)</w:t>
      </w:r>
      <w:r w:rsidR="002360E5">
        <w:rPr>
          <w:rFonts w:ascii="Times New Roman" w:hAnsi="Times New Roman" w:cs="Times New Roman"/>
        </w:rPr>
        <w:t>;</w:t>
      </w:r>
    </w:p>
    <w:p w14:paraId="17A0B7BF" w14:textId="77777777" w:rsidR="00E24058" w:rsidRDefault="00872400" w:rsidP="00E24058">
      <w:pPr>
        <w:rPr>
          <w:rFonts w:ascii="Times New Roman" w:hAnsi="Times New Roman" w:cs="Times New Roman"/>
        </w:rPr>
      </w:pPr>
      <w:r w:rsidRPr="00872400">
        <w:rPr>
          <w:rFonts w:ascii="Times New Roman" w:hAnsi="Times New Roman" w:cs="Times New Roman"/>
        </w:rPr>
        <w:t xml:space="preserve">€_______ per la fase 4 </w:t>
      </w:r>
    </w:p>
    <w:p w14:paraId="02EE024F" w14:textId="48858755" w:rsidR="00E24058" w:rsidRPr="00872400" w:rsidRDefault="00E24058" w:rsidP="005567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NB. Si </w:t>
      </w:r>
      <w:r w:rsidRPr="00E24058">
        <w:rPr>
          <w:rFonts w:ascii="Times New Roman" w:hAnsi="Times New Roman" w:cs="Times New Roman"/>
        </w:rPr>
        <w:t>può richiedere la voce di compenso per tale fase SEPARATAMENTE laddove la distribuzione abbia reso necessaria la formazione di plurime masse.</w:t>
      </w:r>
      <w:r>
        <w:rPr>
          <w:rFonts w:ascii="Times New Roman" w:hAnsi="Times New Roman" w:cs="Times New Roman"/>
        </w:rPr>
        <w:t xml:space="preserve"> Altrimenti, come sopra</w:t>
      </w:r>
      <w:r w:rsidR="005567ED">
        <w:rPr>
          <w:rFonts w:ascii="Times New Roman" w:hAnsi="Times New Roman" w:cs="Times New Roman"/>
        </w:rPr>
        <w:t xml:space="preserve"> (cfr. liquidazione unico lotto).</w:t>
      </w:r>
    </w:p>
    <w:p w14:paraId="5B84D171" w14:textId="77777777" w:rsidR="00872400" w:rsidRPr="00872400" w:rsidRDefault="00872400" w:rsidP="00872400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872400">
        <w:rPr>
          <w:rFonts w:ascii="Times New Roman" w:hAnsi="Times New Roman" w:cs="Times New Roman"/>
          <w:b/>
          <w:bCs/>
          <w:u w:val="single"/>
        </w:rPr>
        <w:t>Totale compenso delegato € _______</w:t>
      </w:r>
    </w:p>
    <w:p w14:paraId="1163B31F" w14:textId="04DD9937" w:rsidR="00872400" w:rsidRDefault="00872400" w:rsidP="00872400">
      <w:pPr>
        <w:jc w:val="both"/>
        <w:rPr>
          <w:rFonts w:ascii="Times New Roman" w:hAnsi="Times New Roman" w:cs="Times New Roman"/>
        </w:rPr>
      </w:pPr>
      <w:r w:rsidRPr="00872400">
        <w:rPr>
          <w:rFonts w:ascii="Times New Roman" w:hAnsi="Times New Roman" w:cs="Times New Roman"/>
        </w:rPr>
        <w:t>&gt; Calcolo limite non superabile del 40% del valore di aggiudicazione: Euro XXXX</w:t>
      </w:r>
    </w:p>
    <w:p w14:paraId="444B9584" w14:textId="77777777" w:rsidR="00E24058" w:rsidRPr="00872400" w:rsidRDefault="00E24058" w:rsidP="00872400">
      <w:pPr>
        <w:jc w:val="both"/>
        <w:rPr>
          <w:rFonts w:ascii="Times New Roman" w:hAnsi="Times New Roman" w:cs="Times New Roman"/>
        </w:rPr>
      </w:pPr>
    </w:p>
    <w:p w14:paraId="38DB6249" w14:textId="77777777" w:rsidR="00872400" w:rsidRPr="00872400" w:rsidRDefault="00872400" w:rsidP="00872400">
      <w:pPr>
        <w:jc w:val="both"/>
        <w:rPr>
          <w:rFonts w:ascii="Times New Roman" w:hAnsi="Times New Roman" w:cs="Times New Roman"/>
        </w:rPr>
      </w:pPr>
      <w:r w:rsidRPr="00872400">
        <w:rPr>
          <w:rFonts w:ascii="Times New Roman" w:hAnsi="Times New Roman" w:cs="Times New Roman"/>
        </w:rPr>
        <w:t>B) spese documentate da rimborsare al Delegato per anticipazioni eseguite:</w:t>
      </w:r>
    </w:p>
    <w:p w14:paraId="535662EF" w14:textId="77777777" w:rsidR="00872400" w:rsidRPr="00872400" w:rsidRDefault="00872400" w:rsidP="00872400">
      <w:pPr>
        <w:jc w:val="both"/>
        <w:rPr>
          <w:rFonts w:ascii="Times New Roman" w:hAnsi="Times New Roman" w:cs="Times New Roman"/>
        </w:rPr>
      </w:pPr>
      <w:r w:rsidRPr="00872400">
        <w:rPr>
          <w:rFonts w:ascii="Times New Roman" w:hAnsi="Times New Roman" w:cs="Times New Roman"/>
        </w:rPr>
        <w:t>- [descrizione spesa anticipata]</w:t>
      </w:r>
    </w:p>
    <w:p w14:paraId="341E518D" w14:textId="77777777" w:rsidR="00872400" w:rsidRPr="00872400" w:rsidRDefault="00872400" w:rsidP="00872400">
      <w:pPr>
        <w:jc w:val="both"/>
        <w:rPr>
          <w:rFonts w:ascii="Times New Roman" w:hAnsi="Times New Roman" w:cs="Times New Roman"/>
          <w:u w:val="single"/>
        </w:rPr>
      </w:pPr>
      <w:r w:rsidRPr="00872400">
        <w:rPr>
          <w:rFonts w:ascii="Times New Roman" w:hAnsi="Times New Roman" w:cs="Times New Roman"/>
          <w:u w:val="single"/>
        </w:rPr>
        <w:lastRenderedPageBreak/>
        <w:t>Totale EURO xxx</w:t>
      </w:r>
    </w:p>
    <w:p w14:paraId="0A2B6930" w14:textId="77777777" w:rsidR="00872400" w:rsidRPr="00872400" w:rsidRDefault="00872400" w:rsidP="00872400">
      <w:pPr>
        <w:jc w:val="both"/>
        <w:rPr>
          <w:rFonts w:ascii="Times New Roman" w:hAnsi="Times New Roman" w:cs="Times New Roman"/>
          <w:u w:val="single"/>
        </w:rPr>
      </w:pPr>
    </w:p>
    <w:p w14:paraId="3E6F1D8B" w14:textId="77777777" w:rsidR="00872400" w:rsidRPr="00872400" w:rsidRDefault="00872400" w:rsidP="00872400">
      <w:pPr>
        <w:jc w:val="both"/>
        <w:rPr>
          <w:rFonts w:ascii="Times New Roman" w:hAnsi="Times New Roman" w:cs="Times New Roman"/>
        </w:rPr>
      </w:pPr>
      <w:r w:rsidRPr="00872400">
        <w:rPr>
          <w:rFonts w:ascii="Times New Roman" w:hAnsi="Times New Roman" w:cs="Times New Roman"/>
        </w:rPr>
        <w:t xml:space="preserve">C) spese a carico dell’acquirente </w:t>
      </w:r>
    </w:p>
    <w:p w14:paraId="47CD45CC" w14:textId="77777777" w:rsidR="00872400" w:rsidRPr="00872400" w:rsidRDefault="00872400" w:rsidP="00872400">
      <w:pPr>
        <w:jc w:val="both"/>
        <w:rPr>
          <w:rFonts w:ascii="Times New Roman" w:hAnsi="Times New Roman" w:cs="Times New Roman"/>
        </w:rPr>
      </w:pPr>
      <w:r w:rsidRPr="00872400">
        <w:rPr>
          <w:rFonts w:ascii="Times New Roman" w:hAnsi="Times New Roman" w:cs="Times New Roman"/>
        </w:rPr>
        <w:t>- marche decreto di trasferimento:</w:t>
      </w:r>
    </w:p>
    <w:p w14:paraId="28FB76F5" w14:textId="77777777" w:rsidR="00872400" w:rsidRPr="00872400" w:rsidRDefault="00872400" w:rsidP="00872400">
      <w:pPr>
        <w:jc w:val="both"/>
        <w:rPr>
          <w:rFonts w:ascii="Times New Roman" w:hAnsi="Times New Roman" w:cs="Times New Roman"/>
        </w:rPr>
      </w:pPr>
      <w:r w:rsidRPr="00872400">
        <w:rPr>
          <w:rFonts w:ascii="Times New Roman" w:hAnsi="Times New Roman" w:cs="Times New Roman"/>
        </w:rPr>
        <w:t>- imposte Agenzia Entrate per trasferimento:</w:t>
      </w:r>
    </w:p>
    <w:p w14:paraId="520F524B" w14:textId="77777777" w:rsidR="00872400" w:rsidRPr="00872400" w:rsidRDefault="00872400" w:rsidP="00872400">
      <w:pPr>
        <w:jc w:val="both"/>
        <w:rPr>
          <w:rFonts w:ascii="Times New Roman" w:hAnsi="Times New Roman" w:cs="Times New Roman"/>
        </w:rPr>
      </w:pPr>
      <w:r w:rsidRPr="00872400">
        <w:rPr>
          <w:rFonts w:ascii="Times New Roman" w:hAnsi="Times New Roman" w:cs="Times New Roman"/>
        </w:rPr>
        <w:t>[…]</w:t>
      </w:r>
    </w:p>
    <w:p w14:paraId="7D5EDB36" w14:textId="30D4F76A" w:rsidR="00872400" w:rsidRPr="00872400" w:rsidRDefault="00872400" w:rsidP="00872400">
      <w:pPr>
        <w:jc w:val="both"/>
        <w:rPr>
          <w:rFonts w:ascii="Times New Roman" w:hAnsi="Times New Roman" w:cs="Times New Roman"/>
          <w:u w:val="single"/>
        </w:rPr>
      </w:pPr>
      <w:r w:rsidRPr="00872400">
        <w:rPr>
          <w:rFonts w:ascii="Times New Roman" w:hAnsi="Times New Roman" w:cs="Times New Roman"/>
          <w:u w:val="single"/>
        </w:rPr>
        <w:t xml:space="preserve">Totale € xxx          </w:t>
      </w:r>
    </w:p>
    <w:p w14:paraId="189D2483" w14:textId="633967C7" w:rsidR="00E24058" w:rsidRDefault="00E24058" w:rsidP="00E24058">
      <w:pPr>
        <w:jc w:val="both"/>
        <w:rPr>
          <w:rFonts w:ascii="Times New Roman" w:hAnsi="Times New Roman" w:cs="Times New Roman"/>
          <w:b/>
          <w:bCs/>
        </w:rPr>
      </w:pPr>
      <w:r w:rsidRPr="00E24058">
        <w:rPr>
          <w:rFonts w:ascii="Times New Roman" w:hAnsi="Times New Roman" w:cs="Times New Roman"/>
          <w:b/>
          <w:bCs/>
        </w:rPr>
        <w:t>Resta ferma la possibilità di liquidare separatamente ciascuna fase per ogni singolo lotto qualora ricorrano giusti motivi che il delegato dovrà dettagliatamente illustrare</w:t>
      </w:r>
      <w:r w:rsidR="005567ED">
        <w:rPr>
          <w:rFonts w:ascii="Times New Roman" w:hAnsi="Times New Roman" w:cs="Times New Roman"/>
          <w:b/>
          <w:bCs/>
        </w:rPr>
        <w:t xml:space="preserve"> nell’istanza di liquidazione</w:t>
      </w:r>
    </w:p>
    <w:p w14:paraId="2C4F15DC" w14:textId="18A08687" w:rsidR="005567ED" w:rsidRDefault="005567ED" w:rsidP="00E2405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___________________________(descrizione dei motivi).</w:t>
      </w:r>
    </w:p>
    <w:p w14:paraId="0BBA3D66" w14:textId="77777777" w:rsidR="000C6379" w:rsidRDefault="000C6379" w:rsidP="002360E5">
      <w:pPr>
        <w:jc w:val="center"/>
        <w:rPr>
          <w:rFonts w:ascii="Times New Roman" w:hAnsi="Times New Roman" w:cs="Times New Roman"/>
          <w:b/>
          <w:bCs/>
        </w:rPr>
      </w:pPr>
    </w:p>
    <w:p w14:paraId="523EAC5B" w14:textId="77777777" w:rsidR="000C6379" w:rsidRDefault="000C6379" w:rsidP="002360E5">
      <w:pPr>
        <w:jc w:val="center"/>
        <w:rPr>
          <w:rFonts w:ascii="Times New Roman" w:hAnsi="Times New Roman" w:cs="Times New Roman"/>
          <w:b/>
          <w:bCs/>
        </w:rPr>
      </w:pPr>
    </w:p>
    <w:p w14:paraId="0D9E4149" w14:textId="77777777" w:rsidR="000C6379" w:rsidRDefault="000C6379" w:rsidP="002360E5">
      <w:pPr>
        <w:jc w:val="center"/>
        <w:rPr>
          <w:rFonts w:ascii="Times New Roman" w:hAnsi="Times New Roman" w:cs="Times New Roman"/>
          <w:b/>
          <w:bCs/>
        </w:rPr>
      </w:pPr>
    </w:p>
    <w:p w14:paraId="7CC8D654" w14:textId="77777777" w:rsidR="000C6379" w:rsidRDefault="000C6379" w:rsidP="002360E5">
      <w:pPr>
        <w:jc w:val="center"/>
        <w:rPr>
          <w:rFonts w:ascii="Times New Roman" w:hAnsi="Times New Roman" w:cs="Times New Roman"/>
          <w:b/>
          <w:bCs/>
        </w:rPr>
      </w:pPr>
    </w:p>
    <w:p w14:paraId="29B944C4" w14:textId="77777777" w:rsidR="000C6379" w:rsidRDefault="000C6379" w:rsidP="002360E5">
      <w:pPr>
        <w:jc w:val="center"/>
        <w:rPr>
          <w:rFonts w:ascii="Times New Roman" w:hAnsi="Times New Roman" w:cs="Times New Roman"/>
          <w:b/>
          <w:bCs/>
        </w:rPr>
      </w:pPr>
    </w:p>
    <w:p w14:paraId="02CAB914" w14:textId="77777777" w:rsidR="000C6379" w:rsidRDefault="000C6379" w:rsidP="002360E5">
      <w:pPr>
        <w:jc w:val="center"/>
        <w:rPr>
          <w:rFonts w:ascii="Times New Roman" w:hAnsi="Times New Roman" w:cs="Times New Roman"/>
          <w:b/>
          <w:bCs/>
        </w:rPr>
      </w:pPr>
    </w:p>
    <w:p w14:paraId="26DE17A4" w14:textId="77777777" w:rsidR="000C6379" w:rsidRDefault="000C6379" w:rsidP="002360E5">
      <w:pPr>
        <w:jc w:val="center"/>
        <w:rPr>
          <w:rFonts w:ascii="Times New Roman" w:hAnsi="Times New Roman" w:cs="Times New Roman"/>
          <w:b/>
          <w:bCs/>
        </w:rPr>
      </w:pPr>
    </w:p>
    <w:p w14:paraId="25A3F792" w14:textId="77777777" w:rsidR="000C6379" w:rsidRDefault="000C6379" w:rsidP="002360E5">
      <w:pPr>
        <w:jc w:val="center"/>
        <w:rPr>
          <w:rFonts w:ascii="Times New Roman" w:hAnsi="Times New Roman" w:cs="Times New Roman"/>
          <w:b/>
          <w:bCs/>
        </w:rPr>
      </w:pPr>
    </w:p>
    <w:p w14:paraId="7CEE4A8D" w14:textId="77777777" w:rsidR="000C6379" w:rsidRDefault="000C6379" w:rsidP="002360E5">
      <w:pPr>
        <w:jc w:val="center"/>
        <w:rPr>
          <w:rFonts w:ascii="Times New Roman" w:hAnsi="Times New Roman" w:cs="Times New Roman"/>
          <w:b/>
          <w:bCs/>
        </w:rPr>
      </w:pPr>
    </w:p>
    <w:p w14:paraId="42AFEC7F" w14:textId="77777777" w:rsidR="000C6379" w:rsidRDefault="000C6379" w:rsidP="002360E5">
      <w:pPr>
        <w:jc w:val="center"/>
        <w:rPr>
          <w:rFonts w:ascii="Times New Roman" w:hAnsi="Times New Roman" w:cs="Times New Roman"/>
          <w:b/>
          <w:bCs/>
        </w:rPr>
      </w:pPr>
    </w:p>
    <w:p w14:paraId="04861A9B" w14:textId="77777777" w:rsidR="000C6379" w:rsidRDefault="000C6379" w:rsidP="002360E5">
      <w:pPr>
        <w:jc w:val="center"/>
        <w:rPr>
          <w:rFonts w:ascii="Times New Roman" w:hAnsi="Times New Roman" w:cs="Times New Roman"/>
          <w:b/>
          <w:bCs/>
        </w:rPr>
      </w:pPr>
    </w:p>
    <w:p w14:paraId="40BFF53E" w14:textId="77777777" w:rsidR="000C6379" w:rsidRDefault="000C6379" w:rsidP="002360E5">
      <w:pPr>
        <w:jc w:val="center"/>
        <w:rPr>
          <w:rFonts w:ascii="Times New Roman" w:hAnsi="Times New Roman" w:cs="Times New Roman"/>
          <w:b/>
          <w:bCs/>
        </w:rPr>
      </w:pPr>
    </w:p>
    <w:p w14:paraId="16AE6018" w14:textId="77777777" w:rsidR="000C6379" w:rsidRDefault="000C6379" w:rsidP="002360E5">
      <w:pPr>
        <w:jc w:val="center"/>
        <w:rPr>
          <w:rFonts w:ascii="Times New Roman" w:hAnsi="Times New Roman" w:cs="Times New Roman"/>
          <w:b/>
          <w:bCs/>
        </w:rPr>
      </w:pPr>
    </w:p>
    <w:p w14:paraId="0B4A1B37" w14:textId="77777777" w:rsidR="000C6379" w:rsidRDefault="000C6379" w:rsidP="002360E5">
      <w:pPr>
        <w:jc w:val="center"/>
        <w:rPr>
          <w:rFonts w:ascii="Times New Roman" w:hAnsi="Times New Roman" w:cs="Times New Roman"/>
          <w:b/>
          <w:bCs/>
        </w:rPr>
      </w:pPr>
    </w:p>
    <w:p w14:paraId="434DF4D1" w14:textId="77777777" w:rsidR="000C6379" w:rsidRDefault="000C6379" w:rsidP="002360E5">
      <w:pPr>
        <w:jc w:val="center"/>
        <w:rPr>
          <w:rFonts w:ascii="Times New Roman" w:hAnsi="Times New Roman" w:cs="Times New Roman"/>
          <w:b/>
          <w:bCs/>
        </w:rPr>
      </w:pPr>
    </w:p>
    <w:p w14:paraId="7A9CDC1D" w14:textId="77777777" w:rsidR="000C6379" w:rsidRDefault="000C6379" w:rsidP="002360E5">
      <w:pPr>
        <w:jc w:val="center"/>
        <w:rPr>
          <w:rFonts w:ascii="Times New Roman" w:hAnsi="Times New Roman" w:cs="Times New Roman"/>
          <w:b/>
          <w:bCs/>
        </w:rPr>
      </w:pPr>
    </w:p>
    <w:p w14:paraId="387A36AC" w14:textId="77777777" w:rsidR="000C6379" w:rsidRDefault="000C6379" w:rsidP="002360E5">
      <w:pPr>
        <w:jc w:val="center"/>
        <w:rPr>
          <w:rFonts w:ascii="Times New Roman" w:hAnsi="Times New Roman" w:cs="Times New Roman"/>
          <w:b/>
          <w:bCs/>
        </w:rPr>
      </w:pPr>
    </w:p>
    <w:p w14:paraId="0BBA359C" w14:textId="77777777" w:rsidR="000C6379" w:rsidRDefault="000C6379" w:rsidP="002360E5">
      <w:pPr>
        <w:jc w:val="center"/>
        <w:rPr>
          <w:rFonts w:ascii="Times New Roman" w:hAnsi="Times New Roman" w:cs="Times New Roman"/>
          <w:b/>
          <w:bCs/>
        </w:rPr>
      </w:pPr>
    </w:p>
    <w:p w14:paraId="0B916372" w14:textId="77777777" w:rsidR="000C6379" w:rsidRDefault="000C6379" w:rsidP="002360E5">
      <w:pPr>
        <w:jc w:val="center"/>
        <w:rPr>
          <w:rFonts w:ascii="Times New Roman" w:hAnsi="Times New Roman" w:cs="Times New Roman"/>
          <w:b/>
          <w:bCs/>
        </w:rPr>
      </w:pPr>
    </w:p>
    <w:p w14:paraId="300AD6B8" w14:textId="77777777" w:rsidR="000C6379" w:rsidRDefault="000C6379" w:rsidP="002360E5">
      <w:pPr>
        <w:jc w:val="center"/>
        <w:rPr>
          <w:rFonts w:ascii="Times New Roman" w:hAnsi="Times New Roman" w:cs="Times New Roman"/>
          <w:b/>
          <w:bCs/>
        </w:rPr>
      </w:pPr>
    </w:p>
    <w:p w14:paraId="593945F2" w14:textId="77777777" w:rsidR="000C6379" w:rsidRDefault="000C6379" w:rsidP="002360E5">
      <w:pPr>
        <w:jc w:val="center"/>
        <w:rPr>
          <w:rFonts w:ascii="Times New Roman" w:hAnsi="Times New Roman" w:cs="Times New Roman"/>
          <w:b/>
          <w:bCs/>
        </w:rPr>
      </w:pPr>
    </w:p>
    <w:p w14:paraId="1A1FF24B" w14:textId="77777777" w:rsidR="000C6379" w:rsidRDefault="000C6379" w:rsidP="002360E5">
      <w:pPr>
        <w:jc w:val="center"/>
        <w:rPr>
          <w:rFonts w:ascii="Times New Roman" w:hAnsi="Times New Roman" w:cs="Times New Roman"/>
          <w:b/>
          <w:bCs/>
        </w:rPr>
      </w:pPr>
    </w:p>
    <w:p w14:paraId="282E11E3" w14:textId="5223E49F" w:rsidR="000C6379" w:rsidRDefault="000C6379" w:rsidP="002360E5">
      <w:pPr>
        <w:jc w:val="center"/>
        <w:rPr>
          <w:rFonts w:ascii="Times New Roman" w:hAnsi="Times New Roman" w:cs="Times New Roman"/>
          <w:b/>
          <w:bCs/>
        </w:rPr>
      </w:pPr>
    </w:p>
    <w:p w14:paraId="46068C64" w14:textId="77777777" w:rsidR="00E24058" w:rsidRDefault="00E24058" w:rsidP="002360E5">
      <w:pPr>
        <w:jc w:val="center"/>
        <w:rPr>
          <w:rFonts w:ascii="Times New Roman" w:hAnsi="Times New Roman" w:cs="Times New Roman"/>
          <w:b/>
          <w:bCs/>
        </w:rPr>
      </w:pPr>
    </w:p>
    <w:p w14:paraId="181080FC" w14:textId="0A7105D6" w:rsidR="002360E5" w:rsidRDefault="002360E5" w:rsidP="002360E5">
      <w:pPr>
        <w:jc w:val="center"/>
        <w:rPr>
          <w:rFonts w:ascii="Times New Roman" w:hAnsi="Times New Roman" w:cs="Times New Roman"/>
          <w:b/>
          <w:bCs/>
        </w:rPr>
      </w:pPr>
      <w:r w:rsidRPr="002360E5">
        <w:rPr>
          <w:rFonts w:ascii="Times New Roman" w:hAnsi="Times New Roman" w:cs="Times New Roman"/>
          <w:b/>
          <w:bCs/>
        </w:rPr>
        <w:t>CHIUSURA ANTICIPATA</w:t>
      </w:r>
    </w:p>
    <w:p w14:paraId="60369F6D" w14:textId="77777777" w:rsidR="002360E5" w:rsidRPr="002360E5" w:rsidRDefault="002360E5" w:rsidP="002360E5">
      <w:pPr>
        <w:jc w:val="both"/>
        <w:rPr>
          <w:rFonts w:ascii="Times New Roman" w:hAnsi="Times New Roman" w:cs="Times New Roman"/>
        </w:rPr>
      </w:pPr>
      <w:r w:rsidRPr="002360E5">
        <w:rPr>
          <w:rFonts w:ascii="Times New Roman" w:hAnsi="Times New Roman" w:cs="Times New Roman"/>
        </w:rPr>
        <w:t xml:space="preserve">Il/la sottoscritto/a avv./dott. xxx, Delegato/a alla vendita nella procedura n __________ </w:t>
      </w:r>
    </w:p>
    <w:p w14:paraId="2A8F05D8" w14:textId="77777777" w:rsidR="002360E5" w:rsidRPr="002360E5" w:rsidRDefault="002360E5" w:rsidP="002360E5">
      <w:pPr>
        <w:jc w:val="center"/>
        <w:rPr>
          <w:rFonts w:ascii="Times New Roman" w:hAnsi="Times New Roman" w:cs="Times New Roman"/>
        </w:rPr>
      </w:pPr>
      <w:r w:rsidRPr="002360E5">
        <w:rPr>
          <w:rFonts w:ascii="Times New Roman" w:hAnsi="Times New Roman" w:cs="Times New Roman"/>
        </w:rPr>
        <w:t>PREMESSO</w:t>
      </w:r>
    </w:p>
    <w:p w14:paraId="4BE002DD" w14:textId="3153D512" w:rsidR="002360E5" w:rsidRPr="002360E5" w:rsidRDefault="002360E5" w:rsidP="002360E5">
      <w:pPr>
        <w:jc w:val="both"/>
        <w:rPr>
          <w:rFonts w:ascii="Times New Roman" w:hAnsi="Times New Roman" w:cs="Times New Roman"/>
        </w:rPr>
      </w:pPr>
      <w:r w:rsidRPr="002360E5">
        <w:rPr>
          <w:rFonts w:ascii="Times New Roman" w:hAnsi="Times New Roman" w:cs="Times New Roman"/>
        </w:rPr>
        <w:t xml:space="preserve">che con ordinanza del xxx il/la sottoscritto/a veniva nominato Delegato alla vendita </w:t>
      </w:r>
      <w:r>
        <w:rPr>
          <w:rFonts w:ascii="Times New Roman" w:hAnsi="Times New Roman" w:cs="Times New Roman"/>
        </w:rPr>
        <w:t>per il seguente/seguenti LOTTI, ma in data ____ (indicare il motivo di chiusura anticipata e se intercorso prima o dopo la pubblicazione dell’avviso di vendita)</w:t>
      </w:r>
    </w:p>
    <w:p w14:paraId="5C256FBD" w14:textId="501E1A4C" w:rsidR="002360E5" w:rsidRDefault="002360E5" w:rsidP="002360E5">
      <w:pPr>
        <w:jc w:val="center"/>
        <w:rPr>
          <w:rFonts w:ascii="Times New Roman" w:hAnsi="Times New Roman" w:cs="Times New Roman"/>
        </w:rPr>
      </w:pPr>
      <w:r w:rsidRPr="002360E5">
        <w:rPr>
          <w:rFonts w:ascii="Times New Roman" w:hAnsi="Times New Roman" w:cs="Times New Roman"/>
        </w:rPr>
        <w:t>CHIEDE</w:t>
      </w:r>
    </w:p>
    <w:p w14:paraId="46B5F0DF" w14:textId="77777777" w:rsidR="00E24058" w:rsidRDefault="002360E5" w:rsidP="002360E5">
      <w:pPr>
        <w:jc w:val="both"/>
        <w:rPr>
          <w:rFonts w:ascii="Times New Roman" w:hAnsi="Times New Roman" w:cs="Times New Roman"/>
        </w:rPr>
      </w:pPr>
      <w:r w:rsidRPr="002360E5">
        <w:rPr>
          <w:rFonts w:ascii="Times New Roman" w:hAnsi="Times New Roman" w:cs="Times New Roman"/>
        </w:rPr>
        <w:t>la liquidazione dei compensi e delle spese di seguito indicati:</w:t>
      </w:r>
      <w:r w:rsidR="00E24058" w:rsidRPr="00E24058">
        <w:rPr>
          <w:rFonts w:ascii="Times New Roman" w:hAnsi="Times New Roman" w:cs="Times New Roman"/>
        </w:rPr>
        <w:t xml:space="preserve"> </w:t>
      </w:r>
    </w:p>
    <w:p w14:paraId="0CC51E63" w14:textId="77777777" w:rsidR="00E24058" w:rsidRDefault="00E24058" w:rsidP="00E24058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24058">
        <w:rPr>
          <w:rFonts w:ascii="Times New Roman" w:hAnsi="Times New Roman" w:cs="Times New Roman"/>
        </w:rPr>
        <w:t>se la chiusura anticipata della procedura ha avuto luogo PRIMA della pubblicazione dell’avviso di vendita)</w:t>
      </w:r>
      <w:r>
        <w:rPr>
          <w:rFonts w:ascii="Times New Roman" w:hAnsi="Times New Roman" w:cs="Times New Roman"/>
        </w:rPr>
        <w:t xml:space="preserve"> si può chiedere solo la </w:t>
      </w:r>
      <w:r>
        <w:rPr>
          <w:rFonts w:ascii="Times New Roman" w:hAnsi="Times New Roman" w:cs="Times New Roman"/>
        </w:rPr>
        <w:t>FASE 1</w:t>
      </w:r>
    </w:p>
    <w:p w14:paraId="53A650D6" w14:textId="77777777" w:rsidR="00E24058" w:rsidRDefault="00E24058" w:rsidP="00E24058">
      <w:pPr>
        <w:pStyle w:val="Paragrafoelenco"/>
        <w:jc w:val="both"/>
        <w:rPr>
          <w:rFonts w:ascii="Times New Roman" w:hAnsi="Times New Roman" w:cs="Times New Roman"/>
        </w:rPr>
      </w:pPr>
      <w:r w:rsidRPr="00E24058">
        <w:rPr>
          <w:rFonts w:ascii="Times New Roman" w:hAnsi="Times New Roman" w:cs="Times New Roman"/>
        </w:rPr>
        <w:t>€_______per la fase 1</w:t>
      </w:r>
    </w:p>
    <w:p w14:paraId="5D6AAC6E" w14:textId="7BE32243" w:rsidR="002360E5" w:rsidRPr="00E24058" w:rsidRDefault="00E24058" w:rsidP="00E24058">
      <w:pPr>
        <w:pStyle w:val="Paragrafoelenco"/>
        <w:jc w:val="both"/>
        <w:rPr>
          <w:rFonts w:ascii="Times New Roman" w:hAnsi="Times New Roman" w:cs="Times New Roman"/>
        </w:rPr>
      </w:pPr>
      <w:r w:rsidRPr="00E24058">
        <w:rPr>
          <w:rFonts w:ascii="Times New Roman" w:hAnsi="Times New Roman" w:cs="Times New Roman"/>
        </w:rPr>
        <w:t xml:space="preserve"> </w:t>
      </w:r>
    </w:p>
    <w:p w14:paraId="048FB7EB" w14:textId="75484A9C" w:rsidR="00E24058" w:rsidRPr="00E24058" w:rsidRDefault="00E24058" w:rsidP="00E24058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24058">
        <w:rPr>
          <w:rFonts w:ascii="Times New Roman" w:hAnsi="Times New Roman" w:cs="Times New Roman"/>
        </w:rPr>
        <w:t xml:space="preserve">se la chiusura anticipata della procedura ha avuto luogo </w:t>
      </w:r>
      <w:r>
        <w:rPr>
          <w:rFonts w:ascii="Times New Roman" w:hAnsi="Times New Roman" w:cs="Times New Roman"/>
        </w:rPr>
        <w:t xml:space="preserve">DOPO </w:t>
      </w:r>
      <w:r w:rsidRPr="00E24058">
        <w:rPr>
          <w:rFonts w:ascii="Times New Roman" w:hAnsi="Times New Roman" w:cs="Times New Roman"/>
        </w:rPr>
        <w:t>la pubblicazione dell’avviso di vendita) si può chiedere la FASE 1</w:t>
      </w:r>
      <w:r>
        <w:rPr>
          <w:rFonts w:ascii="Times New Roman" w:hAnsi="Times New Roman" w:cs="Times New Roman"/>
        </w:rPr>
        <w:t xml:space="preserve"> e la FASE 2:</w:t>
      </w:r>
    </w:p>
    <w:p w14:paraId="7843CE33" w14:textId="4C801826" w:rsidR="00E24058" w:rsidRPr="00E24058" w:rsidRDefault="00E24058" w:rsidP="00E24058">
      <w:pPr>
        <w:pStyle w:val="Paragrafoelenco"/>
        <w:jc w:val="both"/>
        <w:rPr>
          <w:rFonts w:ascii="Times New Roman" w:hAnsi="Times New Roman" w:cs="Times New Roman"/>
        </w:rPr>
      </w:pPr>
      <w:r w:rsidRPr="00E24058">
        <w:rPr>
          <w:rFonts w:ascii="Times New Roman" w:hAnsi="Times New Roman" w:cs="Times New Roman"/>
        </w:rPr>
        <w:t>€_______per la fase 1 (deve essere indicato nella misura ordinaria (100% del valore medio);</w:t>
      </w:r>
    </w:p>
    <w:p w14:paraId="5C4A7555" w14:textId="4074948B" w:rsidR="00E24058" w:rsidRDefault="00E24058" w:rsidP="00E24058">
      <w:pPr>
        <w:pStyle w:val="Paragrafoelenco"/>
        <w:jc w:val="both"/>
        <w:rPr>
          <w:rFonts w:ascii="Times New Roman" w:hAnsi="Times New Roman" w:cs="Times New Roman"/>
        </w:rPr>
      </w:pPr>
      <w:r w:rsidRPr="002360E5">
        <w:rPr>
          <w:rFonts w:ascii="Times New Roman" w:hAnsi="Times New Roman" w:cs="Times New Roman"/>
        </w:rPr>
        <w:t xml:space="preserve">€_______per la fase </w:t>
      </w:r>
      <w:r>
        <w:rPr>
          <w:rFonts w:ascii="Times New Roman" w:hAnsi="Times New Roman" w:cs="Times New Roman"/>
        </w:rPr>
        <w:t>2 (</w:t>
      </w:r>
      <w:r w:rsidRPr="002360E5">
        <w:rPr>
          <w:rFonts w:ascii="Times New Roman" w:hAnsi="Times New Roman" w:cs="Times New Roman"/>
        </w:rPr>
        <w:t>deve essere indicato con le seguenti riduzioni:</w:t>
      </w:r>
      <w:r>
        <w:rPr>
          <w:rFonts w:ascii="Times New Roman" w:hAnsi="Times New Roman" w:cs="Times New Roman"/>
        </w:rPr>
        <w:t xml:space="preserve"> </w:t>
      </w:r>
      <w:r w:rsidRPr="002360E5">
        <w:rPr>
          <w:rFonts w:ascii="Times New Roman" w:hAnsi="Times New Roman" w:cs="Times New Roman"/>
        </w:rPr>
        <w:t>- 50% in caso di chiusura della procedura PRIMA dell’espletamento del primo tentativo di vendita (50% del valore medio);</w:t>
      </w:r>
      <w:r>
        <w:rPr>
          <w:rFonts w:ascii="Times New Roman" w:hAnsi="Times New Roman" w:cs="Times New Roman"/>
        </w:rPr>
        <w:t xml:space="preserve"> </w:t>
      </w:r>
      <w:r w:rsidRPr="002360E5">
        <w:rPr>
          <w:rFonts w:ascii="Times New Roman" w:hAnsi="Times New Roman" w:cs="Times New Roman"/>
        </w:rPr>
        <w:t>- 25% in caso di chiusura della procedura DOPO l’espletamento del primo tentativo di vendita (che abbia avuto esito negativo) e PRIMA dell’espletamento del successivo tentativo di vendita (75% del valore medio);</w:t>
      </w:r>
      <w:r>
        <w:rPr>
          <w:rFonts w:ascii="Times New Roman" w:hAnsi="Times New Roman" w:cs="Times New Roman"/>
        </w:rPr>
        <w:t xml:space="preserve"> </w:t>
      </w:r>
      <w:r w:rsidRPr="002360E5">
        <w:rPr>
          <w:rFonts w:ascii="Times New Roman" w:hAnsi="Times New Roman" w:cs="Times New Roman"/>
        </w:rPr>
        <w:t>senza riduzione in caso di chiusura della procedura DOPO l’espletamento del secondo tentativo di vendita (100% del valore medio).</w:t>
      </w:r>
    </w:p>
    <w:p w14:paraId="6C93D8D6" w14:textId="77777777" w:rsidR="00E24058" w:rsidRDefault="00E24058" w:rsidP="002360E5">
      <w:pPr>
        <w:pStyle w:val="Paragrafoelenco"/>
        <w:jc w:val="both"/>
        <w:rPr>
          <w:rFonts w:ascii="Times New Roman" w:hAnsi="Times New Roman" w:cs="Times New Roman"/>
        </w:rPr>
      </w:pPr>
    </w:p>
    <w:p w14:paraId="68DFDA21" w14:textId="6D298302" w:rsidR="002360E5" w:rsidRDefault="002360E5" w:rsidP="002360E5">
      <w:pPr>
        <w:pStyle w:val="Paragrafoelenco"/>
        <w:jc w:val="both"/>
        <w:rPr>
          <w:rFonts w:ascii="Times New Roman" w:hAnsi="Times New Roman" w:cs="Times New Roman"/>
          <w:b/>
          <w:bCs/>
        </w:rPr>
      </w:pPr>
      <w:r w:rsidRPr="002360E5">
        <w:rPr>
          <w:rFonts w:ascii="Times New Roman" w:hAnsi="Times New Roman" w:cs="Times New Roman"/>
          <w:b/>
          <w:bCs/>
        </w:rPr>
        <w:t>Totale compenso delegato € _______</w:t>
      </w:r>
    </w:p>
    <w:p w14:paraId="1728D4A7" w14:textId="07F1C303" w:rsidR="002360E5" w:rsidRPr="00E24058" w:rsidRDefault="002360E5" w:rsidP="00E24058">
      <w:pPr>
        <w:jc w:val="both"/>
        <w:rPr>
          <w:rFonts w:ascii="Times New Roman" w:hAnsi="Times New Roman" w:cs="Times New Roman"/>
        </w:rPr>
      </w:pPr>
      <w:r w:rsidRPr="00E24058">
        <w:rPr>
          <w:rFonts w:ascii="Times New Roman" w:hAnsi="Times New Roman" w:cs="Times New Roman"/>
        </w:rPr>
        <w:t>spese documentate da rimborsare al Delegato per anticipazioni eseguite:</w:t>
      </w:r>
    </w:p>
    <w:p w14:paraId="1472C3D7" w14:textId="77777777" w:rsidR="002360E5" w:rsidRPr="002360E5" w:rsidRDefault="002360E5" w:rsidP="002360E5">
      <w:pPr>
        <w:pStyle w:val="Paragrafoelenco"/>
        <w:jc w:val="both"/>
        <w:rPr>
          <w:rFonts w:ascii="Times New Roman" w:hAnsi="Times New Roman" w:cs="Times New Roman"/>
        </w:rPr>
      </w:pPr>
      <w:r w:rsidRPr="002360E5">
        <w:rPr>
          <w:rFonts w:ascii="Times New Roman" w:hAnsi="Times New Roman" w:cs="Times New Roman"/>
        </w:rPr>
        <w:t>- [descrizione spesa anticipata]</w:t>
      </w:r>
    </w:p>
    <w:p w14:paraId="4DA72358" w14:textId="11CFD94A" w:rsidR="002360E5" w:rsidRPr="002360E5" w:rsidRDefault="002360E5" w:rsidP="002360E5">
      <w:pPr>
        <w:pStyle w:val="Paragrafoelenco"/>
        <w:jc w:val="both"/>
        <w:rPr>
          <w:rFonts w:ascii="Times New Roman" w:hAnsi="Times New Roman" w:cs="Times New Roman"/>
        </w:rPr>
      </w:pPr>
      <w:r w:rsidRPr="002360E5">
        <w:rPr>
          <w:rFonts w:ascii="Times New Roman" w:hAnsi="Times New Roman" w:cs="Times New Roman"/>
        </w:rPr>
        <w:t>Totale EURO xxx</w:t>
      </w:r>
    </w:p>
    <w:sectPr w:rsidR="002360E5" w:rsidRPr="002360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A3048D"/>
    <w:multiLevelType w:val="hybridMultilevel"/>
    <w:tmpl w:val="C018D07A"/>
    <w:lvl w:ilvl="0" w:tplc="F31C419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BC37AC"/>
    <w:multiLevelType w:val="hybridMultilevel"/>
    <w:tmpl w:val="98849CA4"/>
    <w:lvl w:ilvl="0" w:tplc="C292149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B696A"/>
    <w:multiLevelType w:val="hybridMultilevel"/>
    <w:tmpl w:val="A72CDCF4"/>
    <w:lvl w:ilvl="0" w:tplc="703408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3188D"/>
    <w:multiLevelType w:val="hybridMultilevel"/>
    <w:tmpl w:val="A0985164"/>
    <w:lvl w:ilvl="0" w:tplc="EFCA9FEC">
      <w:start w:val="1"/>
      <w:numFmt w:val="upperLetter"/>
      <w:lvlText w:val="%1)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37"/>
    <w:rsid w:val="000C6379"/>
    <w:rsid w:val="00140A7D"/>
    <w:rsid w:val="00157937"/>
    <w:rsid w:val="002360E5"/>
    <w:rsid w:val="005567ED"/>
    <w:rsid w:val="00637111"/>
    <w:rsid w:val="00872400"/>
    <w:rsid w:val="00D61AC7"/>
    <w:rsid w:val="00E24058"/>
    <w:rsid w:val="00E3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7328"/>
  <w15:chartTrackingRefBased/>
  <w15:docId w15:val="{4BDD88D9-FC9D-479A-8FAC-FFFC1F90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2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Bruni</dc:creator>
  <cp:keywords/>
  <dc:description/>
  <cp:lastModifiedBy>Lucia Bruni</cp:lastModifiedBy>
  <cp:revision>7</cp:revision>
  <dcterms:created xsi:type="dcterms:W3CDTF">2023-04-04T05:36:00Z</dcterms:created>
  <dcterms:modified xsi:type="dcterms:W3CDTF">2023-04-04T13:04:00Z</dcterms:modified>
</cp:coreProperties>
</file>